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D1EE" w14:textId="77777777" w:rsidR="001F6C7F" w:rsidRPr="00A87C7D" w:rsidRDefault="001F6C7F" w:rsidP="00A87C7D">
      <w:pPr>
        <w:outlineLvl w:val="0"/>
        <w:rPr>
          <w:rFonts w:asciiTheme="majorHAnsi" w:hAnsiTheme="majorHAnsi" w:cstheme="majorHAnsi"/>
          <w:i/>
          <w:sz w:val="22"/>
          <w:szCs w:val="22"/>
          <w:lang w:val="lt-LT"/>
        </w:rPr>
      </w:pPr>
    </w:p>
    <w:p w14:paraId="12CB5C98" w14:textId="7E1A5604" w:rsidR="0099268B" w:rsidRPr="0099268B" w:rsidRDefault="0099268B" w:rsidP="0099268B">
      <w:pPr>
        <w:ind w:left="3312"/>
        <w:rPr>
          <w:rFonts w:asciiTheme="majorHAnsi" w:hAnsiTheme="majorHAnsi" w:cstheme="majorHAnsi"/>
          <w:b/>
          <w:bCs/>
          <w:sz w:val="22"/>
          <w:szCs w:val="22"/>
          <w:lang w:val="lt-LT"/>
        </w:rPr>
      </w:pPr>
      <w:r>
        <w:rPr>
          <w:rFonts w:asciiTheme="majorHAnsi" w:hAnsiTheme="majorHAnsi" w:cstheme="majorHAnsi"/>
          <w:sz w:val="22"/>
          <w:szCs w:val="22"/>
          <w:lang w:val="lt-LT"/>
        </w:rPr>
        <w:t xml:space="preserve">            „</w:t>
      </w:r>
      <w:r>
        <w:rPr>
          <w:rFonts w:asciiTheme="majorHAnsi" w:hAnsiTheme="majorHAnsi" w:cstheme="majorHAnsi"/>
          <w:b/>
          <w:bCs/>
          <w:sz w:val="22"/>
          <w:szCs w:val="22"/>
          <w:lang w:val="lt-LT"/>
        </w:rPr>
        <w:t>NATRIO PERMANGANATAS“</w:t>
      </w:r>
    </w:p>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0E4AC4E9" w14:textId="77777777" w:rsidR="0099268B" w:rsidRDefault="0099268B" w:rsidP="00A87C7D">
      <w:pPr>
        <w:jc w:val="both"/>
        <w:rPr>
          <w:rFonts w:asciiTheme="majorHAnsi" w:hAnsiTheme="majorHAnsi" w:cstheme="majorHAnsi"/>
          <w:i/>
          <w:color w:val="0070C0"/>
          <w:sz w:val="22"/>
          <w:szCs w:val="22"/>
          <w:lang w:val="lt-LT"/>
        </w:rPr>
      </w:pPr>
    </w:p>
    <w:p w14:paraId="5D387BEB" w14:textId="5AF1EE2B"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56DEB922" w:rsidR="009812AB" w:rsidRPr="0099268B" w:rsidRDefault="009812AB" w:rsidP="00A87C7D">
      <w:pPr>
        <w:jc w:val="both"/>
        <w:rPr>
          <w:rFonts w:asciiTheme="majorHAnsi" w:hAnsiTheme="majorHAnsi" w:cstheme="majorHAnsi"/>
          <w:sz w:val="22"/>
          <w:szCs w:val="22"/>
          <w:lang w:val="lt-LT"/>
        </w:rPr>
      </w:pPr>
      <w:r w:rsidRPr="0099268B">
        <w:rPr>
          <w:rFonts w:asciiTheme="majorHAnsi" w:hAnsiTheme="majorHAnsi" w:cstheme="majorHAnsi"/>
          <w:sz w:val="22"/>
          <w:szCs w:val="22"/>
          <w:lang w:val="lt-LT"/>
        </w:rPr>
        <w:t>sudarė šią prekių pirkimo–pardavimo sutartį, toliau vadinamą „Sutartimi“,</w:t>
      </w:r>
      <w:r w:rsidR="00DE591D" w:rsidRPr="0099268B">
        <w:rPr>
          <w:rFonts w:asciiTheme="majorHAnsi" w:hAnsiTheme="majorHAnsi" w:cstheme="majorHAnsi"/>
          <w:sz w:val="22"/>
          <w:szCs w:val="22"/>
          <w:lang w:val="lt-LT"/>
        </w:rPr>
        <w:t xml:space="preserve"> vadovaujantis </w:t>
      </w:r>
      <w:r w:rsidR="0099268B" w:rsidRPr="0099268B">
        <w:rPr>
          <w:rFonts w:asciiTheme="majorHAnsi" w:hAnsiTheme="majorHAnsi" w:cstheme="majorHAnsi"/>
          <w:i/>
          <w:iCs/>
          <w:sz w:val="22"/>
          <w:szCs w:val="22"/>
          <w:lang w:val="lt-LT"/>
        </w:rPr>
        <w:t>atviro (supaprastinto) konkurso</w:t>
      </w:r>
      <w:r w:rsidR="00DE591D" w:rsidRPr="0099268B">
        <w:rPr>
          <w:rFonts w:asciiTheme="majorHAnsi" w:hAnsiTheme="majorHAnsi" w:cstheme="majorHAnsi"/>
          <w:sz w:val="22"/>
          <w:szCs w:val="22"/>
          <w:lang w:val="lt-LT"/>
        </w:rPr>
        <w:t xml:space="preserve"> būdu atlikto viešojo pirkimo </w:t>
      </w:r>
      <w:r w:rsidR="0099268B" w:rsidRPr="0099268B">
        <w:rPr>
          <w:rFonts w:asciiTheme="majorHAnsi" w:hAnsiTheme="majorHAnsi" w:cstheme="majorHAnsi"/>
          <w:i/>
          <w:iCs/>
          <w:sz w:val="22"/>
          <w:szCs w:val="22"/>
          <w:lang w:val="lt-LT"/>
        </w:rPr>
        <w:t>„Natrio permanganatas“</w:t>
      </w:r>
      <w:r w:rsidR="00DE591D" w:rsidRPr="0099268B">
        <w:rPr>
          <w:rFonts w:asciiTheme="majorHAnsi" w:hAnsiTheme="majorHAnsi" w:cstheme="majorHAnsi"/>
          <w:sz w:val="22"/>
          <w:szCs w:val="22"/>
          <w:lang w:val="lt-LT"/>
        </w:rPr>
        <w:t xml:space="preserve"> </w:t>
      </w:r>
      <w:r w:rsidR="00DE591D" w:rsidRPr="0099268B">
        <w:rPr>
          <w:rFonts w:asciiTheme="majorHAnsi" w:hAnsiTheme="majorHAnsi" w:cstheme="majorHAnsi"/>
          <w:i/>
          <w:iCs/>
          <w:sz w:val="22"/>
          <w:szCs w:val="22"/>
          <w:lang w:val="lt-LT"/>
        </w:rPr>
        <w:t>sąlygomis</w:t>
      </w:r>
      <w:r w:rsidRPr="0099268B">
        <w:rPr>
          <w:rFonts w:asciiTheme="majorHAnsi" w:hAnsiTheme="majorHAnsi" w:cstheme="majorHAnsi"/>
          <w:sz w:val="22"/>
          <w:szCs w:val="22"/>
          <w:lang w:val="lt-LT"/>
        </w:rPr>
        <w:t xml:space="preserve"> ir 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99268B" w:rsidRDefault="009812AB" w:rsidP="00A87C7D">
      <w:pPr>
        <w:jc w:val="center"/>
        <w:rPr>
          <w:rFonts w:asciiTheme="majorHAnsi" w:hAnsiTheme="majorHAnsi" w:cstheme="majorHAnsi"/>
          <w:b/>
          <w:sz w:val="22"/>
          <w:szCs w:val="22"/>
          <w:lang w:val="lt-LT"/>
        </w:rPr>
      </w:pPr>
    </w:p>
    <w:p w14:paraId="77A62C22" w14:textId="11C47B42" w:rsidR="009812AB" w:rsidRPr="00A87C7D" w:rsidRDefault="009812AB" w:rsidP="00A87C7D">
      <w:pPr>
        <w:ind w:firstLine="720"/>
        <w:jc w:val="both"/>
        <w:rPr>
          <w:rFonts w:asciiTheme="majorHAnsi" w:hAnsiTheme="majorHAnsi" w:cstheme="majorHAnsi"/>
          <w:sz w:val="22"/>
          <w:szCs w:val="22"/>
          <w:lang w:val="lt-LT"/>
        </w:rPr>
      </w:pPr>
      <w:r w:rsidRPr="0099268B">
        <w:rPr>
          <w:rFonts w:asciiTheme="majorHAnsi" w:hAnsiTheme="majorHAnsi" w:cstheme="majorHAnsi"/>
          <w:sz w:val="22"/>
          <w:szCs w:val="22"/>
          <w:lang w:val="lt-LT"/>
        </w:rPr>
        <w:t xml:space="preserve">1.1. Sutarties dalykas yra prekių </w:t>
      </w:r>
      <w:r w:rsidR="0099268B" w:rsidRPr="0099268B">
        <w:rPr>
          <w:rFonts w:asciiTheme="majorHAnsi" w:hAnsiTheme="majorHAnsi" w:cstheme="majorHAnsi"/>
          <w:i/>
          <w:sz w:val="22"/>
          <w:szCs w:val="22"/>
          <w:lang w:val="lt-LT"/>
        </w:rPr>
        <w:t xml:space="preserve">„Natrio permanganatas“ </w:t>
      </w:r>
      <w:r w:rsidRPr="0099268B">
        <w:rPr>
          <w:rFonts w:asciiTheme="majorHAnsi" w:hAnsiTheme="majorHAnsi" w:cstheme="majorHAnsi"/>
          <w:sz w:val="22"/>
          <w:szCs w:val="22"/>
          <w:lang w:val="lt-LT"/>
        </w:rPr>
        <w:t>pirkimas</w:t>
      </w:r>
      <w:r w:rsidRPr="00A87C7D">
        <w:rPr>
          <w:rFonts w:asciiTheme="majorHAnsi" w:hAnsiTheme="majorHAnsi" w:cstheme="majorHAnsi"/>
          <w:sz w:val="22"/>
          <w:szCs w:val="22"/>
          <w:lang w:val="lt-LT"/>
        </w:rPr>
        <w:t>–pardavimas, pristatymas</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425566" w:rsidRPr="00A87C7D">
        <w:rPr>
          <w:rFonts w:asciiTheme="majorHAnsi" w:hAnsiTheme="majorHAnsi" w:cstheme="majorHAnsi"/>
          <w:i/>
          <w:sz w:val="22"/>
          <w:szCs w:val="22"/>
          <w:lang w:val="lt-LT"/>
        </w:rPr>
        <w:t xml:space="preserve"> </w:t>
      </w:r>
      <w:r w:rsidR="000952DA" w:rsidRPr="00A87C7D">
        <w:rPr>
          <w:rFonts w:asciiTheme="majorHAnsi" w:hAnsiTheme="majorHAnsi" w:cstheme="majorHAnsi"/>
          <w:i/>
          <w:sz w:val="22"/>
          <w:szCs w:val="22"/>
          <w:lang w:val="lt-LT"/>
        </w:rPr>
        <w:t>i</w:t>
      </w:r>
      <w:r w:rsidR="00425566" w:rsidRPr="00A87C7D">
        <w:rPr>
          <w:rFonts w:asciiTheme="majorHAnsi" w:hAnsiTheme="majorHAnsi" w:cstheme="majorHAnsi"/>
          <w:i/>
          <w:sz w:val="22"/>
          <w:szCs w:val="22"/>
          <w:lang w:val="lt-LT"/>
        </w:rPr>
        <w:t>r paslaugų</w:t>
      </w:r>
      <w:r w:rsidR="000952DA"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3CF80EEF" w14:textId="6209241D" w:rsidR="009812AB" w:rsidRPr="00A87C7D" w:rsidRDefault="009812AB"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Perkamos Prekės</w:t>
      </w:r>
      <w:r w:rsidR="0099268B">
        <w:rPr>
          <w:rFonts w:asciiTheme="majorHAnsi" w:hAnsiTheme="majorHAnsi" w:cstheme="majorHAnsi"/>
          <w:sz w:val="22"/>
          <w:szCs w:val="22"/>
          <w:lang w:val="lt-LT"/>
        </w:rPr>
        <w:t>:</w:t>
      </w:r>
    </w:p>
    <w:p w14:paraId="1361C6F6"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9"/>
        <w:gridCol w:w="5282"/>
      </w:tblGrid>
      <w:tr w:rsidR="009812AB" w:rsidRPr="00A87C7D" w14:paraId="78C3132A" w14:textId="77777777" w:rsidTr="0099268B">
        <w:tc>
          <w:tcPr>
            <w:tcW w:w="10195" w:type="dxa"/>
            <w:gridSpan w:val="3"/>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9268B" w:rsidRPr="00A87C7D" w14:paraId="39D498EF" w14:textId="77777777" w:rsidTr="0099268B">
        <w:trPr>
          <w:trHeight w:val="419"/>
        </w:trPr>
        <w:tc>
          <w:tcPr>
            <w:tcW w:w="854" w:type="dxa"/>
          </w:tcPr>
          <w:p w14:paraId="6EC31FF3" w14:textId="77777777" w:rsidR="0099268B" w:rsidRPr="00A87C7D" w:rsidRDefault="0099268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059" w:type="dxa"/>
          </w:tcPr>
          <w:p w14:paraId="4EADAA7B" w14:textId="77777777" w:rsidR="0099268B" w:rsidRPr="00A87C7D" w:rsidRDefault="0099268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5282" w:type="dxa"/>
          </w:tcPr>
          <w:p w14:paraId="35F21CC1" w14:textId="6F256E55" w:rsidR="0099268B" w:rsidRPr="00A87C7D" w:rsidRDefault="00501F71" w:rsidP="0099268B">
            <w:pPr>
              <w:jc w:val="center"/>
              <w:rPr>
                <w:rFonts w:asciiTheme="majorHAnsi" w:hAnsiTheme="majorHAnsi" w:cstheme="majorHAnsi"/>
                <w:b/>
                <w:sz w:val="22"/>
                <w:szCs w:val="22"/>
                <w:lang w:val="lt-LT"/>
              </w:rPr>
            </w:pPr>
            <w:r>
              <w:rPr>
                <w:rFonts w:asciiTheme="majorHAnsi" w:hAnsiTheme="majorHAnsi" w:cstheme="majorHAnsi"/>
                <w:b/>
                <w:sz w:val="22"/>
                <w:szCs w:val="22"/>
                <w:lang w:val="lt-LT"/>
              </w:rPr>
              <w:t>Preliminarus k</w:t>
            </w:r>
            <w:r w:rsidR="0099268B" w:rsidRPr="00A87C7D">
              <w:rPr>
                <w:rFonts w:asciiTheme="majorHAnsi" w:hAnsiTheme="majorHAnsi" w:cstheme="majorHAnsi"/>
                <w:b/>
                <w:sz w:val="22"/>
                <w:szCs w:val="22"/>
                <w:lang w:val="lt-LT"/>
              </w:rPr>
              <w:t>iekis</w:t>
            </w:r>
          </w:p>
          <w:p w14:paraId="700CE5B1" w14:textId="2445DB7A" w:rsidR="0099268B" w:rsidRPr="00A87C7D" w:rsidRDefault="0099268B" w:rsidP="0099268B">
            <w:pPr>
              <w:jc w:val="center"/>
              <w:rPr>
                <w:rFonts w:asciiTheme="majorHAnsi" w:hAnsiTheme="majorHAnsi" w:cstheme="majorHAnsi"/>
                <w:b/>
                <w:sz w:val="22"/>
                <w:szCs w:val="22"/>
                <w:lang w:val="lt-LT"/>
              </w:rPr>
            </w:pPr>
          </w:p>
        </w:tc>
      </w:tr>
      <w:tr w:rsidR="0099268B" w:rsidRPr="00A87C7D" w14:paraId="3C63A8D8" w14:textId="77777777" w:rsidTr="006953A8">
        <w:tc>
          <w:tcPr>
            <w:tcW w:w="854" w:type="dxa"/>
          </w:tcPr>
          <w:p w14:paraId="2BFBD660" w14:textId="13ACD55C" w:rsidR="0099268B" w:rsidRPr="00A87C7D" w:rsidRDefault="0099268B"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059" w:type="dxa"/>
          </w:tcPr>
          <w:p w14:paraId="775BFAA3" w14:textId="226F81C1" w:rsidR="0099268B" w:rsidRPr="00A87C7D" w:rsidRDefault="0099268B" w:rsidP="00A87C7D">
            <w:pPr>
              <w:jc w:val="both"/>
              <w:rPr>
                <w:rFonts w:asciiTheme="majorHAnsi" w:hAnsiTheme="majorHAnsi" w:cstheme="majorHAnsi"/>
                <w:sz w:val="22"/>
                <w:szCs w:val="22"/>
                <w:lang w:val="lt-LT"/>
              </w:rPr>
            </w:pPr>
            <w:r w:rsidRPr="0099268B">
              <w:rPr>
                <w:rFonts w:asciiTheme="majorHAnsi" w:hAnsiTheme="majorHAnsi" w:cstheme="majorHAnsi"/>
                <w:sz w:val="22"/>
                <w:szCs w:val="22"/>
                <w:lang w:val="lt-LT"/>
              </w:rPr>
              <w:t>Natrio permanganatas</w:t>
            </w:r>
          </w:p>
        </w:tc>
        <w:tc>
          <w:tcPr>
            <w:tcW w:w="5282" w:type="dxa"/>
          </w:tcPr>
          <w:p w14:paraId="286817BE" w14:textId="09BBE059" w:rsidR="0099268B" w:rsidRPr="00A87C7D" w:rsidRDefault="0099268B" w:rsidP="0099268B">
            <w:pPr>
              <w:jc w:val="center"/>
              <w:rPr>
                <w:rFonts w:asciiTheme="majorHAnsi" w:hAnsiTheme="majorHAnsi" w:cstheme="majorHAnsi"/>
                <w:sz w:val="22"/>
                <w:szCs w:val="22"/>
                <w:lang w:val="lt-LT"/>
              </w:rPr>
            </w:pPr>
            <w:r>
              <w:rPr>
                <w:rFonts w:asciiTheme="majorHAnsi" w:hAnsiTheme="majorHAnsi" w:cstheme="majorHAnsi"/>
                <w:sz w:val="22"/>
                <w:szCs w:val="22"/>
                <w:lang w:val="lt-LT"/>
              </w:rPr>
              <w:t>32 000 kg</w:t>
            </w:r>
          </w:p>
        </w:tc>
      </w:tr>
    </w:tbl>
    <w:p w14:paraId="0899830A" w14:textId="77777777" w:rsidR="0011227E" w:rsidRPr="00A87C7D" w:rsidRDefault="0011227E" w:rsidP="00A87C7D">
      <w:pPr>
        <w:shd w:val="clear" w:color="auto" w:fill="FFFFFF"/>
        <w:tabs>
          <w:tab w:val="left" w:pos="720"/>
          <w:tab w:val="left" w:pos="851"/>
          <w:tab w:val="left" w:pos="1134"/>
          <w:tab w:val="left" w:pos="1418"/>
        </w:tabs>
        <w:ind w:left="360"/>
        <w:jc w:val="both"/>
        <w:rPr>
          <w:rFonts w:asciiTheme="majorHAnsi" w:hAnsiTheme="majorHAnsi" w:cstheme="majorHAnsi"/>
          <w:sz w:val="22"/>
          <w:szCs w:val="22"/>
          <w:lang w:val="lt-LT"/>
        </w:rPr>
      </w:pPr>
    </w:p>
    <w:p w14:paraId="31A652E3" w14:textId="0692272B" w:rsidR="0053280E" w:rsidRPr="00A87C7D" w:rsidRDefault="0053280E" w:rsidP="00A87C7D">
      <w:pPr>
        <w:ind w:firstLine="709"/>
        <w:jc w:val="both"/>
        <w:rPr>
          <w:rFonts w:asciiTheme="majorHAnsi" w:hAnsiTheme="majorHAnsi" w:cstheme="majorHAnsi"/>
          <w:i/>
          <w:color w:val="0070C0"/>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78"/>
        <w:gridCol w:w="5666"/>
      </w:tblGrid>
      <w:tr w:rsidR="008D775E" w:rsidRPr="00E76AF5" w14:paraId="4F313A67" w14:textId="77777777" w:rsidTr="008C2B2B">
        <w:tc>
          <w:tcPr>
            <w:tcW w:w="852" w:type="dxa"/>
          </w:tcPr>
          <w:p w14:paraId="54C693ED" w14:textId="77777777" w:rsidR="008D775E" w:rsidRPr="00A87C7D" w:rsidRDefault="008D775E"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6125C430" w14:textId="77777777" w:rsidR="008D775E" w:rsidRPr="00A87C7D" w:rsidRDefault="008D775E"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00E43E28" w14:textId="77777777" w:rsidR="008D775E" w:rsidRPr="00A87C7D" w:rsidRDefault="008D775E"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Sutartinių įsipareigojimų įvykdymo terminas (prekių pristatymas, </w:t>
            </w:r>
            <w:r w:rsidRPr="00A87C7D">
              <w:rPr>
                <w:rFonts w:asciiTheme="majorHAnsi" w:hAnsiTheme="majorHAnsi" w:cstheme="majorHAnsi"/>
                <w:b/>
                <w:i/>
                <w:sz w:val="22"/>
                <w:szCs w:val="22"/>
                <w:lang w:val="lt-LT"/>
              </w:rPr>
              <w:t>jų instaliavimas/ įdiegimas/paleidimas/personalo apmokymas</w:t>
            </w:r>
            <w:r w:rsidRPr="00A87C7D">
              <w:rPr>
                <w:rFonts w:asciiTheme="majorHAnsi" w:hAnsiTheme="majorHAnsi" w:cstheme="majorHAnsi"/>
                <w:b/>
                <w:sz w:val="22"/>
                <w:szCs w:val="22"/>
                <w:lang w:val="lt-LT"/>
              </w:rPr>
              <w:t>)</w:t>
            </w:r>
          </w:p>
        </w:tc>
      </w:tr>
      <w:tr w:rsidR="008D775E" w:rsidRPr="00E76AF5" w14:paraId="027C0B7D" w14:textId="77777777" w:rsidTr="008C2B2B">
        <w:tc>
          <w:tcPr>
            <w:tcW w:w="852" w:type="dxa"/>
          </w:tcPr>
          <w:p w14:paraId="2E9A7243" w14:textId="6CA75209" w:rsidR="008D775E" w:rsidRPr="00A87C7D" w:rsidRDefault="0099268B" w:rsidP="00A87C7D">
            <w:pPr>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732" w:type="dxa"/>
          </w:tcPr>
          <w:p w14:paraId="761E4868" w14:textId="6F55C595" w:rsidR="008D775E" w:rsidRPr="0099268B" w:rsidRDefault="0099268B" w:rsidP="00A87C7D">
            <w:pPr>
              <w:rPr>
                <w:rFonts w:asciiTheme="majorHAnsi" w:hAnsiTheme="majorHAnsi" w:cstheme="majorHAnsi"/>
                <w:sz w:val="22"/>
                <w:szCs w:val="22"/>
                <w:lang w:val="lt-LT"/>
              </w:rPr>
            </w:pPr>
            <w:proofErr w:type="spellStart"/>
            <w:r w:rsidRPr="0099268B">
              <w:rPr>
                <w:rFonts w:asciiTheme="majorHAnsi" w:hAnsiTheme="majorHAnsi" w:cstheme="majorHAnsi"/>
              </w:rPr>
              <w:t>Klaipėdos</w:t>
            </w:r>
            <w:proofErr w:type="spellEnd"/>
            <w:r w:rsidRPr="0099268B">
              <w:rPr>
                <w:rFonts w:asciiTheme="majorHAnsi" w:hAnsiTheme="majorHAnsi" w:cstheme="majorHAnsi"/>
              </w:rPr>
              <w:t xml:space="preserve"> m. 3 –</w:t>
            </w:r>
            <w:proofErr w:type="spellStart"/>
            <w:r w:rsidRPr="0099268B">
              <w:rPr>
                <w:rFonts w:asciiTheme="majorHAnsi" w:hAnsiTheme="majorHAnsi" w:cstheme="majorHAnsi"/>
              </w:rPr>
              <w:t>ioji</w:t>
            </w:r>
            <w:proofErr w:type="spellEnd"/>
            <w:r w:rsidRPr="0099268B">
              <w:rPr>
                <w:rFonts w:asciiTheme="majorHAnsi" w:hAnsiTheme="majorHAnsi" w:cstheme="majorHAnsi"/>
              </w:rPr>
              <w:t xml:space="preserve"> </w:t>
            </w:r>
            <w:proofErr w:type="spellStart"/>
            <w:r w:rsidRPr="0099268B">
              <w:rPr>
                <w:rFonts w:asciiTheme="majorHAnsi" w:hAnsiTheme="majorHAnsi" w:cstheme="majorHAnsi"/>
              </w:rPr>
              <w:t>vandenvietė</w:t>
            </w:r>
            <w:proofErr w:type="spellEnd"/>
            <w:r w:rsidRPr="0099268B">
              <w:rPr>
                <w:rFonts w:asciiTheme="majorHAnsi" w:hAnsiTheme="majorHAnsi" w:cstheme="majorHAnsi"/>
              </w:rPr>
              <w:t xml:space="preserve">, </w:t>
            </w:r>
            <w:proofErr w:type="spellStart"/>
            <w:r w:rsidRPr="0099268B">
              <w:rPr>
                <w:rFonts w:asciiTheme="majorHAnsi" w:hAnsiTheme="majorHAnsi" w:cstheme="majorHAnsi"/>
              </w:rPr>
              <w:t>Kairių</w:t>
            </w:r>
            <w:proofErr w:type="spellEnd"/>
            <w:r w:rsidRPr="0099268B">
              <w:rPr>
                <w:rFonts w:asciiTheme="majorHAnsi" w:hAnsiTheme="majorHAnsi" w:cstheme="majorHAnsi"/>
              </w:rPr>
              <w:t xml:space="preserve"> g. 13, </w:t>
            </w:r>
            <w:proofErr w:type="spellStart"/>
            <w:r w:rsidRPr="0099268B">
              <w:rPr>
                <w:rFonts w:asciiTheme="majorHAnsi" w:hAnsiTheme="majorHAnsi" w:cstheme="majorHAnsi"/>
              </w:rPr>
              <w:t>Klaipėdos</w:t>
            </w:r>
            <w:proofErr w:type="spellEnd"/>
            <w:r w:rsidRPr="0099268B">
              <w:rPr>
                <w:rFonts w:asciiTheme="majorHAnsi" w:hAnsiTheme="majorHAnsi" w:cstheme="majorHAnsi"/>
              </w:rPr>
              <w:t xml:space="preserve"> m.</w:t>
            </w:r>
          </w:p>
        </w:tc>
        <w:tc>
          <w:tcPr>
            <w:tcW w:w="5730" w:type="dxa"/>
          </w:tcPr>
          <w:p w14:paraId="02CCB658" w14:textId="6D451FC8" w:rsidR="008D775E" w:rsidRPr="0099268B" w:rsidRDefault="008D775E" w:rsidP="00A87C7D">
            <w:pPr>
              <w:rPr>
                <w:rFonts w:asciiTheme="majorHAnsi" w:hAnsiTheme="majorHAnsi" w:cstheme="majorHAnsi"/>
                <w:sz w:val="22"/>
                <w:szCs w:val="22"/>
                <w:lang w:val="lt-LT"/>
              </w:rPr>
            </w:pPr>
            <w:r w:rsidRPr="0099268B">
              <w:rPr>
                <w:rFonts w:asciiTheme="majorHAnsi" w:hAnsiTheme="majorHAnsi" w:cstheme="majorHAnsi"/>
                <w:sz w:val="22"/>
                <w:szCs w:val="22"/>
                <w:lang w:val="lt-LT"/>
              </w:rPr>
              <w:t xml:space="preserve">Per </w:t>
            </w:r>
            <w:r w:rsidR="0099268B" w:rsidRPr="0099268B">
              <w:rPr>
                <w:rFonts w:asciiTheme="majorHAnsi" w:hAnsiTheme="majorHAnsi" w:cstheme="majorHAnsi"/>
                <w:sz w:val="22"/>
                <w:szCs w:val="22"/>
                <w:lang w:val="lt-LT"/>
              </w:rPr>
              <w:t>10 darbo</w:t>
            </w:r>
            <w:r w:rsidRPr="0099268B">
              <w:rPr>
                <w:rFonts w:asciiTheme="majorHAnsi" w:hAnsiTheme="majorHAnsi" w:cstheme="majorHAnsi"/>
                <w:sz w:val="22"/>
                <w:szCs w:val="22"/>
                <w:lang w:val="lt-LT"/>
              </w:rPr>
              <w:t xml:space="preserve"> </w:t>
            </w:r>
            <w:r w:rsidRPr="008C5A63">
              <w:rPr>
                <w:rFonts w:asciiTheme="majorHAnsi" w:hAnsiTheme="majorHAnsi" w:cstheme="majorHAnsi"/>
                <w:iCs/>
                <w:sz w:val="22"/>
                <w:szCs w:val="22"/>
                <w:lang w:val="lt-LT"/>
              </w:rPr>
              <w:t>dienų</w:t>
            </w:r>
            <w:r w:rsidR="0099268B" w:rsidRPr="0099268B">
              <w:rPr>
                <w:rFonts w:asciiTheme="majorHAnsi" w:hAnsiTheme="majorHAnsi" w:cstheme="majorHAnsi"/>
                <w:i/>
                <w:sz w:val="22"/>
                <w:szCs w:val="22"/>
                <w:lang w:val="lt-LT"/>
              </w:rPr>
              <w:t xml:space="preserve"> </w:t>
            </w:r>
            <w:r w:rsidRPr="0099268B">
              <w:rPr>
                <w:rFonts w:asciiTheme="majorHAnsi" w:hAnsiTheme="majorHAnsi" w:cstheme="majorHAnsi"/>
                <w:sz w:val="22"/>
                <w:szCs w:val="22"/>
                <w:lang w:val="lt-LT"/>
              </w:rPr>
              <w:t>nuo Pirkėjo užsakymo pateikimo Tiekėjui</w:t>
            </w:r>
            <w:r w:rsidR="00D1599E" w:rsidRPr="0099268B">
              <w:rPr>
                <w:rFonts w:asciiTheme="majorHAnsi" w:hAnsiTheme="majorHAnsi" w:cstheme="majorHAnsi"/>
                <w:sz w:val="22"/>
                <w:szCs w:val="22"/>
                <w:lang w:val="lt-LT"/>
              </w:rPr>
              <w:t xml:space="preserve"> dienos</w:t>
            </w:r>
          </w:p>
        </w:tc>
      </w:tr>
    </w:tbl>
    <w:p w14:paraId="33C6CA53" w14:textId="77777777" w:rsidR="002C0CFC" w:rsidRDefault="002C0CFC" w:rsidP="00A87C7D">
      <w:pPr>
        <w:jc w:val="center"/>
        <w:outlineLvl w:val="0"/>
        <w:rPr>
          <w:rFonts w:asciiTheme="majorHAnsi" w:hAnsiTheme="majorHAnsi" w:cstheme="majorHAnsi"/>
          <w:b/>
          <w:sz w:val="22"/>
          <w:szCs w:val="22"/>
          <w:lang w:val="lt-LT"/>
        </w:rPr>
      </w:pPr>
    </w:p>
    <w:p w14:paraId="11E25BE9" w14:textId="4ABF9BBF"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40402DB7" w14:textId="77777777" w:rsidR="009812AB" w:rsidRPr="00A87C7D" w:rsidRDefault="009268FC"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7926AAB5" w14:textId="77777777" w:rsidR="003021E5" w:rsidRPr="00A87C7D" w:rsidRDefault="003021E5" w:rsidP="00A87C7D">
      <w:pPr>
        <w:ind w:firstLine="709"/>
        <w:jc w:val="both"/>
        <w:rPr>
          <w:rFonts w:asciiTheme="majorHAnsi" w:hAnsiTheme="majorHAnsi" w:cstheme="majorHAnsi"/>
          <w:i/>
          <w:color w:val="0070C0"/>
          <w:sz w:val="22"/>
          <w:szCs w:val="22"/>
          <w:lang w:val="lt-LT"/>
        </w:rPr>
      </w:pPr>
    </w:p>
    <w:p w14:paraId="7E51C6C3" w14:textId="26D55074" w:rsidR="00BF761D" w:rsidRPr="00A87C7D" w:rsidRDefault="009812AB" w:rsidP="0099268B">
      <w:pPr>
        <w:pStyle w:val="Pagrindinistekstas"/>
        <w:ind w:firstLine="720"/>
        <w:jc w:val="both"/>
        <w:rPr>
          <w:rFonts w:asciiTheme="majorHAnsi" w:hAnsiTheme="majorHAnsi" w:cstheme="majorHAnsi"/>
          <w:i/>
          <w:iCs/>
          <w:color w:val="0070C0"/>
          <w:sz w:val="22"/>
          <w:szCs w:val="22"/>
        </w:rPr>
      </w:pPr>
      <w:r w:rsidRPr="00A87C7D">
        <w:rPr>
          <w:rFonts w:asciiTheme="majorHAnsi" w:hAnsiTheme="majorHAnsi" w:cstheme="majorHAnsi"/>
          <w:sz w:val="22"/>
          <w:szCs w:val="22"/>
        </w:rPr>
        <w:t>2.</w:t>
      </w:r>
      <w:r w:rsidR="009268FC" w:rsidRPr="00A87C7D">
        <w:rPr>
          <w:rFonts w:asciiTheme="majorHAnsi" w:hAnsiTheme="majorHAnsi" w:cstheme="majorHAnsi"/>
          <w:sz w:val="22"/>
          <w:szCs w:val="22"/>
        </w:rPr>
        <w:t>2</w:t>
      </w:r>
      <w:r w:rsidRPr="00A87C7D">
        <w:rPr>
          <w:rFonts w:asciiTheme="majorHAnsi" w:hAnsiTheme="majorHAnsi" w:cstheme="majorHAnsi"/>
          <w:sz w:val="22"/>
          <w:szCs w:val="22"/>
        </w:rPr>
        <w:t xml:space="preserve">. </w:t>
      </w:r>
      <w:bookmarkStart w:id="0" w:name="_Hlk65764343"/>
      <w:r w:rsidRPr="00A87C7D">
        <w:rPr>
          <w:rFonts w:asciiTheme="majorHAnsi" w:hAnsiTheme="majorHAnsi" w:cstheme="majorHAnsi"/>
          <w:sz w:val="22"/>
          <w:szCs w:val="22"/>
        </w:rPr>
        <w:t xml:space="preserve">Sutartis sudaroma </w:t>
      </w:r>
      <w:r w:rsidR="0099268B">
        <w:rPr>
          <w:rFonts w:asciiTheme="majorHAnsi" w:hAnsiTheme="majorHAnsi" w:cstheme="majorHAnsi"/>
          <w:sz w:val="22"/>
          <w:szCs w:val="22"/>
        </w:rPr>
        <w:t>25 mėnesių laikotarpiui</w:t>
      </w:r>
      <w:r w:rsidRPr="00A87C7D">
        <w:rPr>
          <w:rFonts w:asciiTheme="majorHAnsi" w:hAnsiTheme="majorHAnsi" w:cstheme="majorHAnsi"/>
          <w:sz w:val="22"/>
          <w:szCs w:val="22"/>
        </w:rPr>
        <w:t>,</w:t>
      </w:r>
      <w:r w:rsidR="00D33A3C" w:rsidRPr="00A87C7D">
        <w:rPr>
          <w:rFonts w:asciiTheme="majorHAnsi" w:hAnsiTheme="majorHAnsi" w:cstheme="majorHAnsi"/>
          <w:sz w:val="22"/>
          <w:szCs w:val="22"/>
        </w:rPr>
        <w:t xml:space="preserve"> įskaitant apmokėjimui skirtą laikotarpį, jos trukmę skaičiuojant nuo įsigaliojimo dienos, bet ne ilgiau kaip išnaudojama Sutarties 3.</w:t>
      </w:r>
      <w:r w:rsidR="00043BBD" w:rsidRPr="00A87C7D">
        <w:rPr>
          <w:rFonts w:asciiTheme="majorHAnsi" w:hAnsiTheme="majorHAnsi" w:cstheme="majorHAnsi"/>
          <w:sz w:val="22"/>
          <w:szCs w:val="22"/>
        </w:rPr>
        <w:t>1</w:t>
      </w:r>
      <w:r w:rsidR="00D33A3C" w:rsidRPr="00A87C7D">
        <w:rPr>
          <w:rFonts w:asciiTheme="majorHAnsi" w:hAnsiTheme="majorHAnsi" w:cstheme="majorHAnsi"/>
          <w:sz w:val="22"/>
          <w:szCs w:val="22"/>
        </w:rPr>
        <w:t xml:space="preserve"> punkte </w:t>
      </w:r>
      <w:r w:rsidR="00043BBD" w:rsidRPr="00A87C7D">
        <w:rPr>
          <w:rFonts w:asciiTheme="majorHAnsi" w:hAnsiTheme="majorHAnsi" w:cstheme="majorHAnsi"/>
          <w:sz w:val="22"/>
          <w:szCs w:val="22"/>
        </w:rPr>
        <w:t>nustatyta Sutarties vertė</w:t>
      </w:r>
      <w:r w:rsidR="00D33A3C" w:rsidRPr="00A87C7D">
        <w:rPr>
          <w:rFonts w:asciiTheme="majorHAnsi" w:hAnsiTheme="majorHAnsi" w:cstheme="majorHAnsi"/>
          <w:sz w:val="22"/>
          <w:szCs w:val="22"/>
        </w:rPr>
        <w:t xml:space="preserve">. </w:t>
      </w:r>
      <w:bookmarkEnd w:id="0"/>
    </w:p>
    <w:p w14:paraId="474CE17D" w14:textId="77AC2A89" w:rsidR="009812AB" w:rsidRPr="00A87C7D" w:rsidRDefault="002A3869"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2.</w:t>
      </w:r>
      <w:r w:rsidR="00067D45"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Tiekėjas Prekes tiekia</w:t>
      </w:r>
      <w:r w:rsidR="003C6867"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pagal</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Pirkėjui kiekvieną kartą pateikus rašytinį užsakymą </w:t>
      </w:r>
      <w:r w:rsidR="00F24107" w:rsidRPr="00A87C7D">
        <w:rPr>
          <w:rFonts w:asciiTheme="majorHAnsi" w:hAnsiTheme="majorHAnsi" w:cstheme="majorHAnsi"/>
          <w:sz w:val="22"/>
          <w:szCs w:val="22"/>
          <w:lang w:val="lt-LT"/>
        </w:rPr>
        <w:t xml:space="preserve">Tiekėjui </w:t>
      </w:r>
      <w:r w:rsidR="00795D25">
        <w:rPr>
          <w:rFonts w:asciiTheme="majorHAnsi" w:hAnsiTheme="majorHAnsi" w:cstheme="majorHAnsi"/>
          <w:sz w:val="22"/>
          <w:szCs w:val="22"/>
          <w:lang w:val="lt-LT"/>
        </w:rPr>
        <w:t>elektroniniu paštu nurodytu sutarties 6.1. punkto lentelėje.</w:t>
      </w:r>
    </w:p>
    <w:p w14:paraId="6B735D56" w14:textId="77777777" w:rsidR="00BF761D" w:rsidRPr="00A87C7D" w:rsidRDefault="00BF761D" w:rsidP="00A87C7D">
      <w:pPr>
        <w:ind w:firstLine="709"/>
        <w:jc w:val="both"/>
        <w:rPr>
          <w:rFonts w:asciiTheme="majorHAnsi" w:hAnsiTheme="majorHAnsi" w:cstheme="majorHAnsi"/>
          <w:i/>
          <w:color w:val="0070C0"/>
          <w:sz w:val="22"/>
          <w:szCs w:val="22"/>
          <w:lang w:val="lt-LT"/>
        </w:rPr>
      </w:pPr>
    </w:p>
    <w:p w14:paraId="3A93F49A"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 xml:space="preserve">utarties </w:t>
      </w:r>
      <w:r w:rsidR="00EC378E" w:rsidRPr="00A87C7D">
        <w:rPr>
          <w:rFonts w:asciiTheme="majorHAnsi" w:hAnsiTheme="majorHAnsi" w:cstheme="majorHAnsi"/>
          <w:sz w:val="22"/>
          <w:szCs w:val="22"/>
          <w:lang w:val="lt-LT"/>
        </w:rPr>
        <w:lastRenderedPageBreak/>
        <w:t>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16A42B17" w14:textId="12CF830D" w:rsidR="00B80CF3" w:rsidRPr="00A87C7D" w:rsidRDefault="009812AB" w:rsidP="00A87C7D">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45530A">
        <w:rPr>
          <w:rFonts w:asciiTheme="majorHAnsi" w:hAnsiTheme="majorHAnsi" w:cstheme="majorHAnsi"/>
          <w:sz w:val="22"/>
          <w:szCs w:val="22"/>
          <w:lang w:val="lt-LT"/>
        </w:rPr>
        <w:t>fiksuoto įkainio</w:t>
      </w:r>
      <w:r w:rsidR="00B80CF3" w:rsidRPr="00A87C7D">
        <w:rPr>
          <w:rFonts w:asciiTheme="majorHAnsi" w:hAnsiTheme="majorHAnsi" w:cstheme="majorHAnsi"/>
          <w:sz w:val="22"/>
          <w:szCs w:val="22"/>
          <w:lang w:val="lt-LT"/>
        </w:rPr>
        <w:t xml:space="preserve"> kainos apskaičiavimo būdas.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 </w:t>
      </w:r>
    </w:p>
    <w:p w14:paraId="035853CD" w14:textId="77777777" w:rsidR="00D82307" w:rsidRDefault="00942A39"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3.2. </w:t>
      </w:r>
      <w:r w:rsidR="00D82307" w:rsidRPr="00A87C7D">
        <w:rPr>
          <w:rFonts w:asciiTheme="majorHAnsi" w:hAnsiTheme="majorHAnsi" w:cstheme="majorHAnsi"/>
          <w:sz w:val="22"/>
          <w:szCs w:val="22"/>
          <w:lang w:val="lt-LT"/>
        </w:rPr>
        <w:t>Sutarties kaina:</w:t>
      </w:r>
    </w:p>
    <w:p w14:paraId="13BD8688" w14:textId="77777777" w:rsidR="008C5A63" w:rsidRPr="00A87C7D" w:rsidRDefault="008C5A63" w:rsidP="00A87C7D">
      <w:pPr>
        <w:widowControl w:val="0"/>
        <w:ind w:firstLine="567"/>
        <w:jc w:val="both"/>
        <w:rPr>
          <w:rFonts w:asciiTheme="majorHAnsi" w:hAnsiTheme="majorHAnsi" w:cstheme="majorHAnsi"/>
          <w:sz w:val="22"/>
          <w:szCs w:val="22"/>
          <w:lang w:val="lt-LT"/>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D82307" w:rsidRPr="00E76AF5" w14:paraId="55BFEBE4" w14:textId="77777777" w:rsidTr="000E104C">
        <w:tc>
          <w:tcPr>
            <w:tcW w:w="3348" w:type="dxa"/>
          </w:tcPr>
          <w:p w14:paraId="6E93A12F" w14:textId="77777777" w:rsidR="00D82307" w:rsidRPr="00A87C7D" w:rsidRDefault="00D82307" w:rsidP="00A87C7D">
            <w:pPr>
              <w:widowControl w:val="0"/>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įkainis be PVM</w:t>
            </w:r>
          </w:p>
        </w:tc>
        <w:tc>
          <w:tcPr>
            <w:tcW w:w="6966" w:type="dxa"/>
          </w:tcPr>
          <w:p w14:paraId="309B6D61" w14:textId="77777777" w:rsidR="00D82307" w:rsidRPr="00A87C7D" w:rsidRDefault="00D82307" w:rsidP="00A87C7D">
            <w:pPr>
              <w:widowControl w:val="0"/>
              <w:ind w:firstLine="567"/>
              <w:jc w:val="both"/>
              <w:rPr>
                <w:rFonts w:asciiTheme="majorHAnsi" w:hAnsiTheme="majorHAnsi" w:cstheme="majorHAnsi"/>
                <w:i/>
                <w:sz w:val="22"/>
                <w:szCs w:val="22"/>
                <w:lang w:val="lt-LT"/>
              </w:rPr>
            </w:pPr>
            <w:r w:rsidRPr="00A87C7D">
              <w:rPr>
                <w:rFonts w:asciiTheme="majorHAnsi" w:hAnsiTheme="majorHAnsi" w:cstheme="majorHAnsi"/>
                <w: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sz w:val="22"/>
                <w:szCs w:val="22"/>
                <w:lang w:val="lt-LT"/>
              </w:rPr>
              <w:t xml:space="preserve"> __________________ </w:t>
            </w:r>
            <w:r w:rsidRPr="00A87C7D">
              <w:rPr>
                <w:rFonts w:asciiTheme="majorHAnsi" w:hAnsiTheme="majorHAnsi" w:cstheme="majorHAnsi"/>
                <w:i/>
                <w:color w:val="0070C0"/>
                <w:sz w:val="22"/>
                <w:szCs w:val="22"/>
                <w:lang w:val="lt-LT"/>
              </w:rPr>
              <w:t>(nurodyti sumą ir mokėjimo valiutą žodžiais)</w:t>
            </w:r>
          </w:p>
        </w:tc>
      </w:tr>
      <w:tr w:rsidR="00D82307" w:rsidRPr="00E76AF5" w14:paraId="6BF51C31" w14:textId="77777777" w:rsidTr="000E104C">
        <w:trPr>
          <w:cantSplit/>
        </w:trPr>
        <w:tc>
          <w:tcPr>
            <w:tcW w:w="3348" w:type="dxa"/>
          </w:tcPr>
          <w:p w14:paraId="3EC978DF" w14:textId="425B6FB7" w:rsidR="00D82307" w:rsidRPr="00A87C7D" w:rsidRDefault="00D82307" w:rsidP="00A87C7D">
            <w:pPr>
              <w:widowControl w:val="0"/>
              <w:ind w:firstLine="567"/>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6966" w:type="dxa"/>
          </w:tcPr>
          <w:p w14:paraId="522EE431" w14:textId="77777777" w:rsidR="00D82307" w:rsidRPr="00A87C7D" w:rsidRDefault="00D82307" w:rsidP="00A87C7D">
            <w:pPr>
              <w:widowControl w:val="0"/>
              <w:ind w:firstLine="567"/>
              <w:jc w:val="both"/>
              <w:rPr>
                <w:rFonts w:asciiTheme="majorHAnsi" w:hAnsiTheme="majorHAnsi" w:cstheme="majorHAnsi"/>
                <w:i/>
                <w:sz w:val="22"/>
                <w:szCs w:val="22"/>
                <w:lang w:val="lt-LT"/>
              </w:rPr>
            </w:pPr>
            <w:r w:rsidRPr="00A87C7D">
              <w:rPr>
                <w:rFonts w:asciiTheme="majorHAnsi" w:hAnsiTheme="majorHAnsi" w:cstheme="majorHAnsi"/>
                <w: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sz w:val="22"/>
                <w:szCs w:val="22"/>
                <w:lang w:val="lt-LT"/>
              </w:rPr>
              <w:t xml:space="preserve">) __________________ </w:t>
            </w:r>
            <w:r w:rsidRPr="00A87C7D">
              <w:rPr>
                <w:rFonts w:asciiTheme="majorHAnsi" w:hAnsiTheme="majorHAnsi" w:cstheme="majorHAnsi"/>
                <w:i/>
                <w:color w:val="0070C0"/>
                <w:sz w:val="22"/>
                <w:szCs w:val="22"/>
                <w:lang w:val="lt-LT"/>
              </w:rPr>
              <w:t>(nurodyti sumą ir mokėjimo valiutą žodžiais)</w:t>
            </w:r>
          </w:p>
        </w:tc>
      </w:tr>
      <w:tr w:rsidR="00D82307" w:rsidRPr="00E76AF5" w14:paraId="1547A4B6" w14:textId="77777777" w:rsidTr="000E104C">
        <w:tc>
          <w:tcPr>
            <w:tcW w:w="3348" w:type="dxa"/>
          </w:tcPr>
          <w:p w14:paraId="35476F53" w14:textId="77777777" w:rsidR="00D82307" w:rsidRPr="00A87C7D" w:rsidRDefault="00D82307" w:rsidP="00A87C7D">
            <w:pPr>
              <w:widowControl w:val="0"/>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įkainis su PVM</w:t>
            </w:r>
          </w:p>
        </w:tc>
        <w:tc>
          <w:tcPr>
            <w:tcW w:w="6966" w:type="dxa"/>
          </w:tcPr>
          <w:p w14:paraId="10868FCF" w14:textId="77777777" w:rsidR="00D82307" w:rsidRPr="00A87C7D" w:rsidRDefault="00D82307" w:rsidP="00A87C7D">
            <w:pPr>
              <w:widowControl w:val="0"/>
              <w:ind w:firstLine="567"/>
              <w:jc w:val="both"/>
              <w:rPr>
                <w:rFonts w:asciiTheme="majorHAnsi" w:hAnsiTheme="majorHAnsi" w:cstheme="majorHAnsi"/>
                <w:i/>
                <w:sz w:val="22"/>
                <w:szCs w:val="22"/>
                <w:lang w:val="lt-LT"/>
              </w:rPr>
            </w:pPr>
            <w:r w:rsidRPr="00A87C7D">
              <w:rPr>
                <w:rFonts w:asciiTheme="majorHAnsi" w:hAnsiTheme="majorHAnsi" w:cstheme="majorHAnsi"/>
                <w: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 __________________ (nurodyti sumą ir mokėjimo valiutą žodžiais)</w:t>
            </w:r>
          </w:p>
        </w:tc>
      </w:tr>
    </w:tbl>
    <w:p w14:paraId="7886898B" w14:textId="77777777" w:rsidR="00942A39" w:rsidRPr="00A87C7D" w:rsidRDefault="00942A39" w:rsidP="00A87C7D">
      <w:pPr>
        <w:widowControl w:val="0"/>
        <w:ind w:firstLine="567"/>
        <w:jc w:val="both"/>
        <w:rPr>
          <w:rFonts w:asciiTheme="majorHAnsi" w:hAnsiTheme="majorHAnsi" w:cstheme="majorHAnsi"/>
          <w:sz w:val="22"/>
          <w:szCs w:val="22"/>
          <w:lang w:val="lt-LT"/>
        </w:rPr>
      </w:pP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78FAEE0D" w14:textId="77777777" w:rsidR="0045530A" w:rsidRDefault="0045530A" w:rsidP="00A87C7D">
      <w:pPr>
        <w:pStyle w:val="Komentarotekstas"/>
        <w:jc w:val="both"/>
        <w:rPr>
          <w:rFonts w:asciiTheme="majorHAnsi" w:hAnsiTheme="majorHAnsi" w:cstheme="majorHAnsi"/>
          <w:sz w:val="22"/>
          <w:szCs w:val="22"/>
          <w:lang w:val="lt-LT"/>
        </w:rPr>
      </w:pPr>
    </w:p>
    <w:p w14:paraId="3DD13BCD" w14:textId="0B299574" w:rsidR="008C00B2" w:rsidRPr="00A87C7D" w:rsidRDefault="00FF075B" w:rsidP="00A87C7D">
      <w:pPr>
        <w:pStyle w:val="Komentarotekstas"/>
        <w:jc w:val="both"/>
        <w:rPr>
          <w:lang w:val="lt-LT"/>
        </w:rPr>
      </w:pPr>
      <w:r w:rsidRPr="00A87C7D">
        <w:rPr>
          <w:rFonts w:asciiTheme="majorHAnsi" w:hAnsiTheme="majorHAnsi" w:cstheme="majorHAnsi"/>
          <w:sz w:val="22"/>
          <w:szCs w:val="22"/>
          <w:lang w:val="lt-LT"/>
        </w:rPr>
        <w:t xml:space="preserve">3.3.1. Pirkėjas už Prekes Tiekėjui moka periodiniais mokėjimais po to, kai pasirašomas </w:t>
      </w:r>
      <w:r w:rsidR="0078225B" w:rsidRPr="00A87C7D">
        <w:rPr>
          <w:rFonts w:asciiTheme="majorHAnsi" w:hAnsiTheme="majorHAnsi" w:cstheme="majorHAnsi"/>
          <w:sz w:val="22"/>
          <w:szCs w:val="22"/>
          <w:lang w:val="lt-LT"/>
        </w:rPr>
        <w:t xml:space="preserve">dalinio Prekių patiekimo </w:t>
      </w:r>
      <w:r w:rsidRPr="00A87C7D">
        <w:rPr>
          <w:rFonts w:asciiTheme="majorHAnsi" w:hAnsiTheme="majorHAnsi" w:cstheme="majorHAnsi"/>
          <w:sz w:val="22"/>
          <w:szCs w:val="22"/>
          <w:lang w:val="lt-LT"/>
        </w:rPr>
        <w:t>priėmimo-perdavimo aktas</w:t>
      </w:r>
      <w:r w:rsidR="00762BD1">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Galutinis apmokėjimas už </w:t>
      </w:r>
      <w:r w:rsidR="0078225B" w:rsidRPr="00A87C7D">
        <w:rPr>
          <w:rFonts w:asciiTheme="majorHAnsi" w:hAnsiTheme="majorHAnsi" w:cstheme="majorHAnsi"/>
          <w:sz w:val="22"/>
          <w:szCs w:val="22"/>
          <w:lang w:val="lt-LT"/>
        </w:rPr>
        <w:t>Prekes</w:t>
      </w:r>
      <w:r w:rsidRPr="00A87C7D">
        <w:rPr>
          <w:rFonts w:asciiTheme="majorHAnsi" w:hAnsiTheme="majorHAnsi" w:cstheme="majorHAnsi"/>
          <w:sz w:val="22"/>
          <w:szCs w:val="22"/>
          <w:lang w:val="lt-LT"/>
        </w:rPr>
        <w:t xml:space="preserve"> vykdomas po to, kai </w:t>
      </w:r>
      <w:r w:rsidR="0078225B" w:rsidRPr="00A87C7D">
        <w:rPr>
          <w:rFonts w:asciiTheme="majorHAnsi" w:hAnsiTheme="majorHAnsi" w:cstheme="majorHAnsi"/>
          <w:sz w:val="22"/>
          <w:szCs w:val="22"/>
          <w:lang w:val="lt-LT"/>
        </w:rPr>
        <w:t>patiekiama paskutinė Prekių dalis pagal Sutartį ir pasirašomas galutinis Prekių</w:t>
      </w:r>
      <w:r w:rsidRPr="00A87C7D">
        <w:rPr>
          <w:rFonts w:asciiTheme="majorHAnsi" w:hAnsiTheme="majorHAnsi" w:cstheme="majorHAnsi"/>
          <w:sz w:val="22"/>
          <w:szCs w:val="22"/>
          <w:lang w:val="lt-LT"/>
        </w:rPr>
        <w:t xml:space="preserve"> priėmimo-perdavimo aktas.</w:t>
      </w:r>
      <w:r w:rsidR="0078225B" w:rsidRPr="00A87C7D">
        <w:rPr>
          <w:rFonts w:asciiTheme="majorHAnsi" w:hAnsiTheme="majorHAnsi" w:cstheme="majorHAnsi"/>
          <w:sz w:val="22"/>
          <w:szCs w:val="22"/>
          <w:lang w:val="lt-LT"/>
        </w:rPr>
        <w:t xml:space="preserve"> Pirkėjas už Prekes Tiekėjui sumoka per 30 (trisdešimt)</w:t>
      </w:r>
      <w:r w:rsidR="009F549E" w:rsidRPr="00A87C7D">
        <w:rPr>
          <w:rFonts w:asciiTheme="majorHAnsi" w:hAnsiTheme="majorHAnsi" w:cstheme="majorHAnsi"/>
          <w:sz w:val="22"/>
          <w:szCs w:val="22"/>
          <w:lang w:val="lt-LT"/>
        </w:rPr>
        <w:t xml:space="preserve"> kalendorinių dienų</w:t>
      </w:r>
      <w:r w:rsidR="0078225B" w:rsidRPr="00A87C7D">
        <w:rPr>
          <w:rFonts w:asciiTheme="majorHAnsi" w:hAnsiTheme="majorHAnsi" w:cstheme="majorHAnsi"/>
          <w:sz w:val="22"/>
          <w:szCs w:val="22"/>
          <w:lang w:val="lt-LT"/>
        </w:rPr>
        <w:t xml:space="preserve"> po Prekių perdavimo bei PVM sąskaitos faktūros už pristatytas Prekes pateikimo Pirkėjui dienos.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(-as) faktūrą (-as) Tiekėjas privalo pateikti „</w:t>
      </w:r>
      <w:r w:rsidR="005B6E0B" w:rsidRPr="00A87C7D">
        <w:rPr>
          <w:rFonts w:asciiTheme="majorHAnsi" w:hAnsiTheme="majorHAnsi" w:cstheme="majorHAnsi"/>
          <w:sz w:val="22"/>
          <w:szCs w:val="22"/>
          <w:lang w:val="lt-LT"/>
        </w:rPr>
        <w:t>SABIS</w:t>
      </w:r>
      <w:r w:rsidR="0078225B" w:rsidRPr="00A87C7D">
        <w:rPr>
          <w:rFonts w:asciiTheme="majorHAnsi" w:hAnsiTheme="majorHAnsi" w:cstheme="majorHAnsi"/>
          <w:sz w:val="22"/>
          <w:szCs w:val="22"/>
          <w:lang w:val="lt-LT"/>
        </w:rPr>
        <w:t>“ priemonėmis</w:t>
      </w:r>
      <w:r w:rsidR="005073F0" w:rsidRPr="00A87C7D">
        <w:rPr>
          <w:rFonts w:asciiTheme="majorHAnsi" w:hAnsiTheme="majorHAnsi" w:cstheme="majorHAnsi"/>
          <w:sz w:val="22"/>
          <w:szCs w:val="22"/>
          <w:lang w:val="lt-LT"/>
        </w:rPr>
        <w:t>.</w:t>
      </w:r>
      <w:r w:rsidR="00F17C0C" w:rsidRPr="00A87C7D">
        <w:rPr>
          <w:rFonts w:asciiTheme="majorHAnsi" w:hAnsiTheme="majorHAnsi" w:cstheme="majorHAnsi"/>
          <w:sz w:val="22"/>
          <w:szCs w:val="22"/>
          <w:lang w:val="lt-LT"/>
        </w:rPr>
        <w:t xml:space="preserve"> </w:t>
      </w:r>
    </w:p>
    <w:p w14:paraId="3BECC07E" w14:textId="28209A83"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49C92526" w14:textId="06A807F7" w:rsidR="00FF075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3E91B748" w14:textId="06B03670" w:rsidR="00FF075B" w:rsidRPr="00A87C7D" w:rsidRDefault="00FF075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w:t>
      </w:r>
      <w:proofErr w:type="spellStart"/>
      <w:r w:rsidR="00DE0AB6" w:rsidRPr="00A87C7D">
        <w:rPr>
          <w:rFonts w:asciiTheme="majorHAnsi" w:hAnsiTheme="majorHAnsi" w:cstheme="majorHAnsi"/>
          <w:sz w:val="22"/>
          <w:szCs w:val="22"/>
          <w:lang w:val="lt-LT"/>
        </w:rPr>
        <w:t>Prekų</w:t>
      </w:r>
      <w:proofErr w:type="spellEnd"/>
      <w:r w:rsidR="00DE0AB6" w:rsidRPr="00A87C7D">
        <w:rPr>
          <w:rFonts w:asciiTheme="majorHAnsi" w:hAnsiTheme="majorHAnsi" w:cstheme="majorHAnsi"/>
          <w:sz w:val="22"/>
          <w:szCs w:val="22"/>
          <w:lang w:val="lt-LT"/>
        </w:rPr>
        <w:t xml:space="preserve">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5C71FAD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1" w:name="_Hlk109056006"/>
      <w:r w:rsidRPr="00A87C7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1"/>
      <w:r w:rsidRPr="00A87C7D">
        <w:rPr>
          <w:rStyle w:val="normaltextrun"/>
          <w:rFonts w:asciiTheme="majorHAnsi" w:hAnsiTheme="majorHAnsi" w:cstheme="majorHAnsi"/>
          <w:color w:val="000000"/>
          <w:sz w:val="22"/>
          <w:szCs w:val="22"/>
        </w:rPr>
        <w:t> </w:t>
      </w:r>
      <w:r w:rsidRPr="00A87C7D">
        <w:rPr>
          <w:rStyle w:val="eop"/>
          <w:rFonts w:asciiTheme="majorHAnsi" w:hAnsiTheme="majorHAnsi" w:cstheme="majorHAnsi"/>
          <w:color w:val="000000"/>
          <w:sz w:val="22"/>
          <w:szCs w:val="22"/>
        </w:rPr>
        <w:t> </w:t>
      </w:r>
    </w:p>
    <w:p w14:paraId="1BB15FBB"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EB236F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F2834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13A24E6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54A572B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lastRenderedPageBreak/>
        <w:t>Šalys privalo susitarime nurodyti indekso reikšmę laikotarpio pradžioje ir jos nustatymo datą, indekso reikšmę laikotarpio pabaigoje ir jos nustatymo datą, kainų pokytį (k), perskaičiuotus įkainius, perskaičiuotą pradinės sutarties vertę.</w:t>
      </w:r>
    </w:p>
    <w:p w14:paraId="6A2EDF5F" w14:textId="0054D7F4"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233C3A3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58934A98" w14:textId="550B9E90"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2" w:name="_Hlk109056080"/>
      <w:r w:rsidRPr="00A87C7D">
        <w:rPr>
          <w:rFonts w:asciiTheme="majorHAnsi" w:eastAsiaTheme="minorEastAsia" w:hAnsiTheme="majorHAnsi" w:cstheme="majorHAnsi"/>
          <w:color w:val="000000" w:themeColor="text1"/>
          <w:kern w:val="24"/>
          <w:sz w:val="22"/>
          <w:szCs w:val="22"/>
        </w:rPr>
        <w:t>Sutartyje numatyt</w:t>
      </w:r>
      <w:r w:rsidR="007627AF" w:rsidRPr="00A87C7D">
        <w:rPr>
          <w:rFonts w:asciiTheme="majorHAnsi" w:eastAsiaTheme="minorEastAsia" w:hAnsiTheme="majorHAnsi" w:cstheme="majorHAnsi"/>
          <w:color w:val="000000" w:themeColor="text1"/>
          <w:kern w:val="24"/>
          <w:sz w:val="22"/>
          <w:szCs w:val="22"/>
        </w:rPr>
        <w:t xml:space="preserve">i </w:t>
      </w:r>
      <w:r w:rsidRPr="00A87C7D">
        <w:rPr>
          <w:rFonts w:asciiTheme="majorHAnsi" w:eastAsiaTheme="minorEastAsia" w:hAnsiTheme="majorHAnsi" w:cstheme="majorHAnsi"/>
          <w:color w:val="000000" w:themeColor="text1"/>
          <w:kern w:val="24"/>
          <w:sz w:val="22"/>
          <w:szCs w:val="22"/>
        </w:rPr>
        <w:t xml:space="preserve">įkainiai gali būti perskaičiuojami, jeigu </w:t>
      </w:r>
      <w:r w:rsidR="00235BF1" w:rsidRPr="00A87C7D">
        <w:rPr>
          <w:rFonts w:asciiTheme="majorHAnsi" w:hAnsiTheme="majorHAnsi" w:cstheme="majorHAnsi"/>
          <w:sz w:val="22"/>
          <w:szCs w:val="22"/>
        </w:rPr>
        <w:t xml:space="preserve">VĮ Valstybės duomenų agentūros </w:t>
      </w:r>
      <w:r w:rsidRPr="00A87C7D">
        <w:rPr>
          <w:rFonts w:asciiTheme="majorHAnsi" w:eastAsiaTheme="minorEastAsia" w:hAnsiTheme="majorHAnsi" w:cstheme="majorHAnsi"/>
          <w:color w:val="000000" w:themeColor="text1"/>
          <w:kern w:val="24"/>
          <w:sz w:val="22"/>
          <w:szCs w:val="22"/>
        </w:rPr>
        <w:t xml:space="preserve">(www.stat.gov.lt) kas mėnesį skelbiamo </w:t>
      </w:r>
      <w:r w:rsidRPr="008C5A63">
        <w:rPr>
          <w:rFonts w:asciiTheme="majorHAnsi" w:eastAsiaTheme="minorEastAsia" w:hAnsiTheme="majorHAnsi" w:cstheme="majorHAnsi"/>
          <w:kern w:val="24"/>
          <w:sz w:val="22"/>
          <w:szCs w:val="22"/>
        </w:rPr>
        <w:t>vartotojų kainų indekso (pasirenkamas bendras „Vartojimo prekės ir paslaugos“ arba nurodomas detalesnis skyrius, grupė, klasė (jeigu nieko nenurodoma, perskaičiuojant naudojamas bendras indeksas) pokytis yra didesnis kaip 5 % .</w:t>
      </w:r>
    </w:p>
    <w:bookmarkEnd w:id="2"/>
    <w:p w14:paraId="25A17C8A" w14:textId="206241F1"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Tiekėjo tiekiamų p</w:t>
      </w:r>
      <w:r w:rsidR="00A21195">
        <w:rPr>
          <w:rFonts w:asciiTheme="majorHAnsi" w:hAnsiTheme="majorHAnsi" w:cstheme="majorHAnsi"/>
          <w:sz w:val="22"/>
          <w:szCs w:val="22"/>
        </w:rPr>
        <w:t>rekių</w:t>
      </w:r>
      <w:r w:rsidRPr="00A87C7D">
        <w:rPr>
          <w:rFonts w:asciiTheme="majorHAnsi" w:hAnsiTheme="majorHAnsi" w:cstheme="majorHAnsi"/>
          <w:sz w:val="22"/>
          <w:szCs w:val="22"/>
        </w:rPr>
        <w:t xml:space="preserve"> kaina  sumažėja,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3F33935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____ punkte, pabaigos iki permokos grąžinimo dienos (įskaitytinai).</w:t>
      </w:r>
    </w:p>
    <w:p w14:paraId="38A98A2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5B26414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65A225D7"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18929109" w14:textId="77777777" w:rsidR="00EA2F6E" w:rsidRPr="00A87C7D" w:rsidRDefault="008416B7"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49D2B746"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33CDCA54"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78D7C072"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07FEBDA5"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52BE0987"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5AD25033" w14:textId="6CAD0D16"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45DBECEB" w14:textId="77777777" w:rsidR="00043977" w:rsidRPr="00A87C7D" w:rsidRDefault="00043977" w:rsidP="00A87C7D">
      <w:pPr>
        <w:ind w:left="1134"/>
        <w:jc w:val="both"/>
        <w:rPr>
          <w:rFonts w:asciiTheme="majorHAnsi" w:hAnsiTheme="majorHAnsi" w:cstheme="majorHAnsi"/>
          <w:sz w:val="22"/>
          <w:szCs w:val="22"/>
          <w:lang w:val="lt-LT"/>
        </w:rPr>
      </w:pPr>
    </w:p>
    <w:p w14:paraId="153D46CE" w14:textId="1695CB1A" w:rsidR="009812AB" w:rsidRPr="00A87C7D" w:rsidRDefault="00DE0AB6" w:rsidP="00A87C7D">
      <w:pPr>
        <w:pStyle w:val="Sraopastraipa"/>
        <w:numPr>
          <w:ilvl w:val="1"/>
          <w:numId w:val="8"/>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w:t>
      </w:r>
      <w:r w:rsidR="00375CBD" w:rsidRPr="00A87C7D">
        <w:rPr>
          <w:rFonts w:asciiTheme="majorHAnsi" w:hAnsiTheme="majorHAnsi" w:cstheme="majorHAnsi"/>
          <w:sz w:val="22"/>
          <w:szCs w:val="22"/>
          <w:lang w:val="lt-LT"/>
        </w:rPr>
        <w:t xml:space="preserve"> -3.18</w:t>
      </w:r>
      <w:r w:rsidRPr="00A87C7D">
        <w:rPr>
          <w:rFonts w:asciiTheme="majorHAnsi" w:hAnsiTheme="majorHAnsi" w:cstheme="majorHAnsi"/>
          <w:sz w:val="22"/>
          <w:szCs w:val="22"/>
          <w:lang w:val="lt-LT"/>
        </w:rPr>
        <w:t xml:space="preserve"> punkta</w:t>
      </w:r>
      <w:r w:rsidR="00375CBD" w:rsidRPr="00A87C7D">
        <w:rPr>
          <w:rFonts w:asciiTheme="majorHAnsi" w:hAnsiTheme="majorHAnsi" w:cstheme="majorHAnsi"/>
          <w:sz w:val="22"/>
          <w:szCs w:val="22"/>
          <w:lang w:val="lt-LT"/>
        </w:rPr>
        <w:t>i</w:t>
      </w:r>
      <w:r w:rsidRPr="00A87C7D">
        <w:rPr>
          <w:rFonts w:asciiTheme="majorHAnsi" w:hAnsiTheme="majorHAnsi" w:cstheme="majorHAnsi"/>
          <w:sz w:val="22"/>
          <w:szCs w:val="22"/>
          <w:lang w:val="lt-LT"/>
        </w:rPr>
        <w:t>), kainos perskaičiavimo formulė yra taikoma neišpirktam pagal sutartį Prekių kiekiui.</w:t>
      </w:r>
    </w:p>
    <w:p w14:paraId="0BD8226F" w14:textId="01F0BC43"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DADC500" w14:textId="0BCEB16C"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E6B988C" w14:textId="4451EBD9"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50C7FCF6" w14:textId="6BD80B24"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7710CF60" w14:textId="7FE31B6E"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AF08884" w14:textId="26C846F5"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3" w:name="_Ref44690642"/>
      <w:r w:rsidRPr="00A87C7D">
        <w:rPr>
          <w:rFonts w:asciiTheme="majorHAnsi" w:hAnsiTheme="majorHAnsi" w:cstheme="majorHAnsi"/>
          <w:sz w:val="22"/>
          <w:szCs w:val="22"/>
          <w:lang w:val="lt-LT" w:eastAsia="lt-LT"/>
        </w:rPr>
        <w:t xml:space="preserve">Jeigu Tiekėjas Sutarties vykdymui pasitelks subtiekėjus, Tiekėjui sutikus, tarp Pirkėjo, Tiekėjo ir subtiekėjo gali būti pasirašoma trišalė tiesioginio atsiskaitymo su subtiekėju sutartis, kurioje aprašoma tiesioginio </w:t>
      </w:r>
      <w:r w:rsidRPr="00A87C7D">
        <w:rPr>
          <w:rFonts w:asciiTheme="majorHAnsi" w:hAnsiTheme="majorHAnsi" w:cstheme="majorHAnsi"/>
          <w:sz w:val="22"/>
          <w:szCs w:val="22"/>
          <w:lang w:val="lt-LT" w:eastAsia="lt-LT"/>
        </w:rPr>
        <w:lastRenderedPageBreak/>
        <w:t>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3"/>
      <w:r w:rsidRPr="00A87C7D">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4" w:name="_Hlk44690145"/>
      <w:bookmarkStart w:id="5"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4"/>
      <w:r w:rsidRPr="00A87C7D">
        <w:rPr>
          <w:rFonts w:asciiTheme="majorHAnsi" w:hAnsiTheme="majorHAnsi" w:cstheme="majorHAnsi"/>
          <w:sz w:val="22"/>
          <w:szCs w:val="22"/>
          <w:lang w:val="lt-LT" w:eastAsia="lt-LT"/>
        </w:rPr>
        <w:t>.</w:t>
      </w:r>
      <w:bookmarkEnd w:id="5"/>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0B0081C" w14:textId="56041208"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6"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6"/>
    </w:p>
    <w:p w14:paraId="1F036053"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610D842" w14:textId="77777777" w:rsidR="009812AB" w:rsidRPr="00A87C7D" w:rsidRDefault="009812AB" w:rsidP="00A87C7D">
      <w:pPr>
        <w:jc w:val="center"/>
        <w:rPr>
          <w:rFonts w:asciiTheme="majorHAnsi" w:hAnsiTheme="majorHAnsi" w:cstheme="majorHAnsi"/>
          <w:b/>
          <w:sz w:val="22"/>
          <w:szCs w:val="22"/>
          <w:lang w:val="lt-LT"/>
        </w:rPr>
      </w:pP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456653C0" w14:textId="64C5B068"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3F5BF8BE" w14:textId="0F22C80D" w:rsidR="00BD6413"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56E99558" w14:textId="77777777" w:rsidR="006C17C5" w:rsidRPr="00A87C7D" w:rsidRDefault="006C17C5" w:rsidP="00A87C7D">
      <w:pPr>
        <w:ind w:firstLine="720"/>
        <w:jc w:val="both"/>
        <w:rPr>
          <w:rFonts w:asciiTheme="majorHAnsi" w:hAnsiTheme="majorHAnsi" w:cstheme="majorHAnsi"/>
          <w:sz w:val="22"/>
          <w:szCs w:val="22"/>
          <w:lang w:val="lt-LT"/>
        </w:rPr>
      </w:pP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2D89A06B"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7B3DBBC5"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A596E41" w14:textId="77777777" w:rsidR="009812AB" w:rsidRPr="00A87C7D" w:rsidRDefault="009812AB" w:rsidP="00A87C7D">
      <w:pPr>
        <w:jc w:val="both"/>
        <w:rPr>
          <w:rFonts w:asciiTheme="majorHAnsi" w:hAnsiTheme="majorHAnsi" w:cstheme="majorHAnsi"/>
          <w:sz w:val="22"/>
          <w:szCs w:val="22"/>
          <w:lang w:val="lt-LT"/>
        </w:rPr>
      </w:pP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7"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7"/>
    <w:p w14:paraId="7F53B00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lastRenderedPageBreak/>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5A227E12"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77777777" w:rsidR="009812AB" w:rsidRPr="008C5A63" w:rsidRDefault="00DE1755" w:rsidP="00A87C7D">
      <w:pPr>
        <w:pStyle w:val="Pagrindinistekstas"/>
        <w:ind w:firstLine="720"/>
        <w:jc w:val="both"/>
        <w:rPr>
          <w:rFonts w:asciiTheme="majorHAnsi" w:hAnsiTheme="majorHAnsi" w:cstheme="majorHAnsi"/>
          <w:i/>
          <w:sz w:val="22"/>
          <w:szCs w:val="22"/>
        </w:rPr>
      </w:pPr>
      <w:r w:rsidRPr="008C5A63">
        <w:rPr>
          <w:rFonts w:asciiTheme="majorHAnsi" w:hAnsiTheme="majorHAnsi" w:cstheme="majorHAnsi"/>
          <w:sz w:val="22"/>
          <w:szCs w:val="22"/>
        </w:rPr>
        <w:t>8.4</w:t>
      </w:r>
      <w:r w:rsidR="009812AB" w:rsidRPr="008C5A63">
        <w:rPr>
          <w:rFonts w:asciiTheme="majorHAnsi" w:hAnsiTheme="majorHAnsi" w:cstheme="majorHAnsi"/>
          <w:sz w:val="22"/>
          <w:szCs w:val="22"/>
        </w:rPr>
        <w:t xml:space="preserve">.1. </w:t>
      </w:r>
      <w:r w:rsidR="009812AB" w:rsidRPr="008C5A63">
        <w:rPr>
          <w:rFonts w:asciiTheme="majorHAnsi" w:hAnsiTheme="majorHAnsi" w:cstheme="majorHAnsi"/>
          <w:i/>
          <w:sz w:val="22"/>
          <w:szCs w:val="22"/>
        </w:rPr>
        <w:t>priedas Nr. 1 „Prekių techninė specifikacija“;</w:t>
      </w:r>
    </w:p>
    <w:p w14:paraId="53ACBD7C" w14:textId="0F857918" w:rsidR="009812AB" w:rsidRPr="008C5A63" w:rsidRDefault="00DE1755" w:rsidP="00A87C7D">
      <w:pPr>
        <w:pStyle w:val="Pagrindinistekstas"/>
        <w:ind w:firstLine="720"/>
        <w:jc w:val="both"/>
        <w:rPr>
          <w:rFonts w:asciiTheme="majorHAnsi" w:hAnsiTheme="majorHAnsi" w:cstheme="majorHAnsi"/>
          <w:i/>
          <w:sz w:val="22"/>
          <w:szCs w:val="22"/>
        </w:rPr>
      </w:pPr>
      <w:r w:rsidRPr="008C5A63">
        <w:rPr>
          <w:rFonts w:asciiTheme="majorHAnsi" w:hAnsiTheme="majorHAnsi" w:cstheme="majorHAnsi"/>
          <w:sz w:val="22"/>
          <w:szCs w:val="22"/>
        </w:rPr>
        <w:lastRenderedPageBreak/>
        <w:t>8.4</w:t>
      </w:r>
      <w:r w:rsidR="009812AB" w:rsidRPr="008C5A63">
        <w:rPr>
          <w:rFonts w:asciiTheme="majorHAnsi" w:hAnsiTheme="majorHAnsi" w:cstheme="majorHAnsi"/>
          <w:sz w:val="22"/>
          <w:szCs w:val="22"/>
        </w:rPr>
        <w:t>.2.</w:t>
      </w:r>
      <w:r w:rsidR="009812AB" w:rsidRPr="008C5A63">
        <w:rPr>
          <w:rFonts w:asciiTheme="majorHAnsi" w:hAnsiTheme="majorHAnsi" w:cstheme="majorHAnsi"/>
          <w:i/>
          <w:sz w:val="22"/>
          <w:szCs w:val="22"/>
        </w:rPr>
        <w:t xml:space="preserve"> priedas Nr. 2 „</w:t>
      </w:r>
      <w:r w:rsidR="008C5A63" w:rsidRPr="008C5A63">
        <w:rPr>
          <w:rFonts w:asciiTheme="majorHAnsi" w:hAnsiTheme="majorHAnsi" w:cstheme="majorHAnsi"/>
          <w:i/>
          <w:sz w:val="22"/>
          <w:szCs w:val="22"/>
        </w:rPr>
        <w:t>Pasiūlymas</w:t>
      </w:r>
      <w:r w:rsidR="009812AB" w:rsidRPr="008C5A63">
        <w:rPr>
          <w:rFonts w:asciiTheme="majorHAnsi" w:hAnsiTheme="majorHAnsi" w:cstheme="majorHAnsi"/>
          <w:i/>
          <w:sz w:val="22"/>
          <w:szCs w:val="22"/>
        </w:rPr>
        <w:t>“.</w:t>
      </w:r>
    </w:p>
    <w:p w14:paraId="24EE2FF1"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8"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8"/>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B4D2D"/>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6C7F"/>
    <w:rsid w:val="00203219"/>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C0CFC"/>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5530A"/>
    <w:rsid w:val="00460626"/>
    <w:rsid w:val="00464643"/>
    <w:rsid w:val="0046791A"/>
    <w:rsid w:val="00475F09"/>
    <w:rsid w:val="00477EA4"/>
    <w:rsid w:val="00480046"/>
    <w:rsid w:val="00481D00"/>
    <w:rsid w:val="004A1A10"/>
    <w:rsid w:val="004A4338"/>
    <w:rsid w:val="004B3AEA"/>
    <w:rsid w:val="004B4DBC"/>
    <w:rsid w:val="004C5A76"/>
    <w:rsid w:val="004D0054"/>
    <w:rsid w:val="004D6118"/>
    <w:rsid w:val="004F1294"/>
    <w:rsid w:val="004F3C7D"/>
    <w:rsid w:val="005019B0"/>
    <w:rsid w:val="00501F71"/>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C17C5"/>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2BD1"/>
    <w:rsid w:val="007674EE"/>
    <w:rsid w:val="0077164A"/>
    <w:rsid w:val="00774349"/>
    <w:rsid w:val="0077763C"/>
    <w:rsid w:val="0078225B"/>
    <w:rsid w:val="007864E7"/>
    <w:rsid w:val="00790978"/>
    <w:rsid w:val="007910AE"/>
    <w:rsid w:val="007944C2"/>
    <w:rsid w:val="00795D25"/>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C5A63"/>
    <w:rsid w:val="008D3AC8"/>
    <w:rsid w:val="008D775E"/>
    <w:rsid w:val="008E4D83"/>
    <w:rsid w:val="0091784A"/>
    <w:rsid w:val="009268FC"/>
    <w:rsid w:val="00934F1B"/>
    <w:rsid w:val="00936BA9"/>
    <w:rsid w:val="00937CF5"/>
    <w:rsid w:val="009418BA"/>
    <w:rsid w:val="00942A39"/>
    <w:rsid w:val="00943D33"/>
    <w:rsid w:val="00954BA9"/>
    <w:rsid w:val="00970FA8"/>
    <w:rsid w:val="009812AB"/>
    <w:rsid w:val="0099268B"/>
    <w:rsid w:val="00997982"/>
    <w:rsid w:val="009A3CFB"/>
    <w:rsid w:val="009C01DC"/>
    <w:rsid w:val="009C4D76"/>
    <w:rsid w:val="009F2D7A"/>
    <w:rsid w:val="009F549E"/>
    <w:rsid w:val="00A1070F"/>
    <w:rsid w:val="00A11353"/>
    <w:rsid w:val="00A14A7D"/>
    <w:rsid w:val="00A21195"/>
    <w:rsid w:val="00A21399"/>
    <w:rsid w:val="00A41EAF"/>
    <w:rsid w:val="00A50F3D"/>
    <w:rsid w:val="00A60E85"/>
    <w:rsid w:val="00A65D04"/>
    <w:rsid w:val="00A87C7D"/>
    <w:rsid w:val="00A87E38"/>
    <w:rsid w:val="00A95C66"/>
    <w:rsid w:val="00AA695E"/>
    <w:rsid w:val="00AB3E66"/>
    <w:rsid w:val="00AB50C2"/>
    <w:rsid w:val="00AB58FF"/>
    <w:rsid w:val="00AD6708"/>
    <w:rsid w:val="00AF1BF4"/>
    <w:rsid w:val="00B04BB2"/>
    <w:rsid w:val="00B306DF"/>
    <w:rsid w:val="00B32E15"/>
    <w:rsid w:val="00B337C2"/>
    <w:rsid w:val="00B3482A"/>
    <w:rsid w:val="00B67E30"/>
    <w:rsid w:val="00B74FD1"/>
    <w:rsid w:val="00B77533"/>
    <w:rsid w:val="00B80CF3"/>
    <w:rsid w:val="00B90C59"/>
    <w:rsid w:val="00B91525"/>
    <w:rsid w:val="00B92623"/>
    <w:rsid w:val="00BB54C2"/>
    <w:rsid w:val="00BD61F0"/>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2EF6"/>
    <w:rsid w:val="00CB1B6B"/>
    <w:rsid w:val="00CB3853"/>
    <w:rsid w:val="00CB4704"/>
    <w:rsid w:val="00CC30D8"/>
    <w:rsid w:val="00CF25FE"/>
    <w:rsid w:val="00D0518E"/>
    <w:rsid w:val="00D11290"/>
    <w:rsid w:val="00D115C6"/>
    <w:rsid w:val="00D1599E"/>
    <w:rsid w:val="00D17CD2"/>
    <w:rsid w:val="00D33A3C"/>
    <w:rsid w:val="00D34D0D"/>
    <w:rsid w:val="00D436CD"/>
    <w:rsid w:val="00D549D1"/>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4DE5"/>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3.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13</Pages>
  <Words>6096</Words>
  <Characters>43711</Characters>
  <Application>Microsoft Office Word</Application>
  <DocSecurity>0</DocSecurity>
  <Lines>662</Lines>
  <Paragraphs>317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Gabrielė Januškienė</cp:lastModifiedBy>
  <cp:revision>42</cp:revision>
  <dcterms:created xsi:type="dcterms:W3CDTF">2021-03-30T13:03:00Z</dcterms:created>
  <dcterms:modified xsi:type="dcterms:W3CDTF">2026-02-03T07:22:00Z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